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1BB1F" w14:textId="71147695" w:rsidR="00CB5AC8" w:rsidRPr="00C56238" w:rsidRDefault="00CB5AC8" w:rsidP="00C56238">
      <w:pPr>
        <w:jc w:val="center"/>
        <w:rPr>
          <w:b/>
          <w:sz w:val="44"/>
          <w:szCs w:val="44"/>
        </w:rPr>
      </w:pPr>
      <w:r w:rsidRPr="00C56238">
        <w:rPr>
          <w:b/>
          <w:sz w:val="44"/>
          <w:szCs w:val="44"/>
        </w:rPr>
        <w:t xml:space="preserve">Does CBD </w:t>
      </w:r>
      <w:r w:rsidR="00C56238">
        <w:rPr>
          <w:b/>
          <w:sz w:val="44"/>
          <w:szCs w:val="44"/>
        </w:rPr>
        <w:t>H</w:t>
      </w:r>
      <w:r w:rsidRPr="00C56238">
        <w:rPr>
          <w:b/>
          <w:sz w:val="44"/>
          <w:szCs w:val="44"/>
        </w:rPr>
        <w:t xml:space="preserve">elp </w:t>
      </w:r>
      <w:r w:rsidR="00C56238">
        <w:rPr>
          <w:b/>
          <w:sz w:val="44"/>
          <w:szCs w:val="44"/>
        </w:rPr>
        <w:t>T</w:t>
      </w:r>
      <w:r w:rsidRPr="00C56238">
        <w:rPr>
          <w:b/>
          <w:sz w:val="44"/>
          <w:szCs w:val="44"/>
        </w:rPr>
        <w:t>innitus?</w:t>
      </w:r>
    </w:p>
    <w:p w14:paraId="3254670F" w14:textId="77777777" w:rsidR="00CC6811" w:rsidRPr="001338B8" w:rsidRDefault="00CB5AC8" w:rsidP="00C56238">
      <w:pPr>
        <w:jc w:val="both"/>
        <w:rPr>
          <w:sz w:val="28"/>
          <w:szCs w:val="28"/>
        </w:rPr>
      </w:pPr>
      <w:r w:rsidRPr="001338B8">
        <w:rPr>
          <w:sz w:val="28"/>
          <w:szCs w:val="28"/>
        </w:rPr>
        <w:t>Tinnit</w:t>
      </w:r>
      <w:r w:rsidR="001338B8">
        <w:rPr>
          <w:sz w:val="28"/>
          <w:szCs w:val="28"/>
        </w:rPr>
        <w:t xml:space="preserve">us is when you can hear a sound, </w:t>
      </w:r>
      <w:r w:rsidRPr="001338B8">
        <w:rPr>
          <w:sz w:val="28"/>
          <w:szCs w:val="28"/>
        </w:rPr>
        <w:t>but there is actually no external noise present. While it is often described as a ringing noise, it can also sound like a roaring or hissing sound. It can also sound like an annoying clicking sound. The sound may be</w:t>
      </w:r>
      <w:r w:rsidR="001338B8">
        <w:rPr>
          <w:sz w:val="28"/>
          <w:szCs w:val="28"/>
        </w:rPr>
        <w:t xml:space="preserve"> there</w:t>
      </w:r>
      <w:r w:rsidRPr="001338B8">
        <w:rPr>
          <w:sz w:val="28"/>
          <w:szCs w:val="28"/>
        </w:rPr>
        <w:t xml:space="preserve"> all the time or now and then. It can also be loud sometimes and quieter </w:t>
      </w:r>
      <w:r w:rsidR="001338B8">
        <w:rPr>
          <w:sz w:val="28"/>
          <w:szCs w:val="28"/>
        </w:rPr>
        <w:t xml:space="preserve">at </w:t>
      </w:r>
      <w:r w:rsidRPr="001338B8">
        <w:rPr>
          <w:sz w:val="28"/>
          <w:szCs w:val="28"/>
        </w:rPr>
        <w:t>other</w:t>
      </w:r>
      <w:r w:rsidR="001338B8">
        <w:rPr>
          <w:sz w:val="28"/>
          <w:szCs w:val="28"/>
        </w:rPr>
        <w:t xml:space="preserve"> time</w:t>
      </w:r>
      <w:r w:rsidRPr="001338B8">
        <w:rPr>
          <w:sz w:val="28"/>
          <w:szCs w:val="28"/>
        </w:rPr>
        <w:t>s</w:t>
      </w:r>
      <w:r w:rsidR="00E25E2D" w:rsidRPr="001338B8">
        <w:rPr>
          <w:sz w:val="28"/>
          <w:szCs w:val="28"/>
        </w:rPr>
        <w:t xml:space="preserve"> (1)</w:t>
      </w:r>
      <w:r w:rsidRPr="001338B8">
        <w:rPr>
          <w:sz w:val="28"/>
          <w:szCs w:val="28"/>
        </w:rPr>
        <w:t>. Tinnitus is a relatively common cond</w:t>
      </w:r>
      <w:r w:rsidR="00511B3C" w:rsidRPr="001338B8">
        <w:rPr>
          <w:sz w:val="28"/>
          <w:szCs w:val="28"/>
        </w:rPr>
        <w:t>ition, af</w:t>
      </w:r>
      <w:r w:rsidR="001338B8">
        <w:rPr>
          <w:sz w:val="28"/>
          <w:szCs w:val="28"/>
        </w:rPr>
        <w:t>fecting a very large number</w:t>
      </w:r>
      <w:r w:rsidR="00511B3C" w:rsidRPr="001338B8">
        <w:rPr>
          <w:sz w:val="28"/>
          <w:szCs w:val="28"/>
        </w:rPr>
        <w:t xml:space="preserve"> of people in the world. The actual figure is estimated to be 746</w:t>
      </w:r>
      <w:r w:rsidRPr="001338B8">
        <w:rPr>
          <w:sz w:val="28"/>
          <w:szCs w:val="28"/>
        </w:rPr>
        <w:t xml:space="preserve"> mil</w:t>
      </w:r>
      <w:r w:rsidR="00511B3C" w:rsidRPr="001338B8">
        <w:rPr>
          <w:sz w:val="28"/>
          <w:szCs w:val="28"/>
        </w:rPr>
        <w:t>lion adults, with 120 million of those being severe, chronic cases</w:t>
      </w:r>
      <w:r w:rsidR="00E25E2D" w:rsidRPr="001338B8">
        <w:rPr>
          <w:sz w:val="28"/>
          <w:szCs w:val="28"/>
        </w:rPr>
        <w:t xml:space="preserve"> (2)</w:t>
      </w:r>
      <w:r w:rsidRPr="001338B8">
        <w:rPr>
          <w:sz w:val="28"/>
          <w:szCs w:val="28"/>
        </w:rPr>
        <w:t xml:space="preserve">. </w:t>
      </w:r>
      <w:r w:rsidR="001134C8" w:rsidRPr="001338B8">
        <w:rPr>
          <w:sz w:val="28"/>
          <w:szCs w:val="28"/>
        </w:rPr>
        <w:t>There are many causes of tinnitus, and it can originate in several areas of the brain and/or ear</w:t>
      </w:r>
      <w:r w:rsidR="00E25E2D" w:rsidRPr="001338B8">
        <w:rPr>
          <w:sz w:val="28"/>
          <w:szCs w:val="28"/>
        </w:rPr>
        <w:t xml:space="preserve"> (3)</w:t>
      </w:r>
      <w:r w:rsidR="001134C8" w:rsidRPr="001338B8">
        <w:rPr>
          <w:sz w:val="28"/>
          <w:szCs w:val="28"/>
        </w:rPr>
        <w:t xml:space="preserve">. </w:t>
      </w:r>
    </w:p>
    <w:p w14:paraId="6B027945" w14:textId="77777777" w:rsidR="00314DE1" w:rsidRPr="001338B8" w:rsidRDefault="00CB5AC8" w:rsidP="00C56238">
      <w:pPr>
        <w:jc w:val="both"/>
        <w:rPr>
          <w:sz w:val="28"/>
          <w:szCs w:val="28"/>
        </w:rPr>
      </w:pPr>
      <w:r w:rsidRPr="001338B8">
        <w:rPr>
          <w:sz w:val="28"/>
          <w:szCs w:val="28"/>
        </w:rPr>
        <w:t xml:space="preserve">While it is not a life-threatening condition, it can be extremely debilitating, interfering with work, sleep, and everyday activities. There is no cure for tinnitus, but there are treatments that can help to manage the symptoms. </w:t>
      </w:r>
      <w:r w:rsidR="00511B3C" w:rsidRPr="001338B8">
        <w:rPr>
          <w:sz w:val="28"/>
          <w:szCs w:val="28"/>
        </w:rPr>
        <w:t>These include hearing aids, cochlear implants, and special headphones or other devices that cover and mask the tinnitus sounds. Sleep can be particularly difficult for tinnitus sufferers</w:t>
      </w:r>
      <w:r w:rsidR="001338B8">
        <w:rPr>
          <w:sz w:val="28"/>
          <w:szCs w:val="28"/>
        </w:rPr>
        <w:t>,</w:t>
      </w:r>
      <w:r w:rsidR="00511B3C" w:rsidRPr="001338B8">
        <w:rPr>
          <w:sz w:val="28"/>
          <w:szCs w:val="28"/>
        </w:rPr>
        <w:t xml:space="preserve"> so these devices can help them get the sleep they need. Many people suffering from tinnitus also take anti-depressants</w:t>
      </w:r>
      <w:r w:rsidR="001338B8">
        <w:rPr>
          <w:sz w:val="28"/>
          <w:szCs w:val="28"/>
        </w:rPr>
        <w:t>,</w:t>
      </w:r>
      <w:r w:rsidR="00511B3C" w:rsidRPr="001338B8">
        <w:rPr>
          <w:sz w:val="28"/>
          <w:szCs w:val="28"/>
        </w:rPr>
        <w:t xml:space="preserve"> as this condition can really lower mood, to say the least</w:t>
      </w:r>
      <w:r w:rsidR="00E25E2D" w:rsidRPr="001338B8">
        <w:rPr>
          <w:sz w:val="28"/>
          <w:szCs w:val="28"/>
        </w:rPr>
        <w:t xml:space="preserve"> (1)</w:t>
      </w:r>
      <w:r w:rsidR="00511B3C" w:rsidRPr="001338B8">
        <w:rPr>
          <w:sz w:val="28"/>
          <w:szCs w:val="28"/>
        </w:rPr>
        <w:t xml:space="preserve">. </w:t>
      </w:r>
    </w:p>
    <w:p w14:paraId="58F34F90" w14:textId="77777777" w:rsidR="00760764" w:rsidRPr="001338B8" w:rsidRDefault="00760764" w:rsidP="00C56238">
      <w:pPr>
        <w:jc w:val="both"/>
        <w:rPr>
          <w:sz w:val="28"/>
          <w:szCs w:val="28"/>
        </w:rPr>
      </w:pPr>
      <w:r w:rsidRPr="001338B8">
        <w:rPr>
          <w:sz w:val="28"/>
          <w:szCs w:val="28"/>
        </w:rPr>
        <w:t>Bearing in mind that there is no known cure for tinnitus, sufferers are keen to look at alternative therapies</w:t>
      </w:r>
      <w:r w:rsidR="00B40136" w:rsidRPr="001338B8">
        <w:rPr>
          <w:sz w:val="28"/>
          <w:szCs w:val="28"/>
        </w:rPr>
        <w:t xml:space="preserve"> to help ease the discomfort. </w:t>
      </w:r>
      <w:r w:rsidRPr="001338B8">
        <w:rPr>
          <w:sz w:val="28"/>
          <w:szCs w:val="28"/>
        </w:rPr>
        <w:t>CBD, found in cannabis plants, has been shown to reduce inflammation</w:t>
      </w:r>
      <w:r w:rsidR="00E25E2D" w:rsidRPr="001338B8">
        <w:rPr>
          <w:sz w:val="28"/>
          <w:szCs w:val="28"/>
        </w:rPr>
        <w:t xml:space="preserve"> (4)</w:t>
      </w:r>
      <w:r w:rsidRPr="001338B8">
        <w:rPr>
          <w:sz w:val="28"/>
          <w:szCs w:val="28"/>
        </w:rPr>
        <w:t>,</w:t>
      </w:r>
      <w:r w:rsidR="00C21063" w:rsidRPr="001338B8">
        <w:rPr>
          <w:sz w:val="28"/>
          <w:szCs w:val="28"/>
        </w:rPr>
        <w:t xml:space="preserve"> </w:t>
      </w:r>
      <w:r w:rsidRPr="001338B8">
        <w:rPr>
          <w:sz w:val="28"/>
          <w:szCs w:val="28"/>
        </w:rPr>
        <w:t>which could</w:t>
      </w:r>
      <w:r w:rsidR="00C21063" w:rsidRPr="001338B8">
        <w:rPr>
          <w:sz w:val="28"/>
          <w:szCs w:val="28"/>
        </w:rPr>
        <w:t xml:space="preserve"> in turn reduce the </w:t>
      </w:r>
      <w:r w:rsidRPr="001338B8">
        <w:rPr>
          <w:sz w:val="28"/>
          <w:szCs w:val="28"/>
        </w:rPr>
        <w:t>tinnitus symptoms</w:t>
      </w:r>
      <w:r w:rsidR="00C21063" w:rsidRPr="001338B8">
        <w:rPr>
          <w:sz w:val="28"/>
          <w:szCs w:val="28"/>
        </w:rPr>
        <w:t xml:space="preserve"> to some degree</w:t>
      </w:r>
      <w:r w:rsidRPr="001338B8">
        <w:rPr>
          <w:sz w:val="28"/>
          <w:szCs w:val="28"/>
        </w:rPr>
        <w:t>. Additionally, CBD has been shown to promote relaxation and improve sleep quality</w:t>
      </w:r>
      <w:r w:rsidR="00E25E2D" w:rsidRPr="001338B8">
        <w:rPr>
          <w:sz w:val="28"/>
          <w:szCs w:val="28"/>
        </w:rPr>
        <w:t xml:space="preserve"> (5)</w:t>
      </w:r>
      <w:r w:rsidRPr="001338B8">
        <w:rPr>
          <w:sz w:val="28"/>
          <w:szCs w:val="28"/>
        </w:rPr>
        <w:t xml:space="preserve">, </w:t>
      </w:r>
      <w:r w:rsidR="00E25E2D" w:rsidRPr="001338B8">
        <w:rPr>
          <w:sz w:val="28"/>
          <w:szCs w:val="28"/>
        </w:rPr>
        <w:t xml:space="preserve">both </w:t>
      </w:r>
      <w:r w:rsidRPr="001338B8">
        <w:rPr>
          <w:sz w:val="28"/>
          <w:szCs w:val="28"/>
        </w:rPr>
        <w:t xml:space="preserve">of which can be beneficial for those with tinnitus. </w:t>
      </w:r>
      <w:r w:rsidR="00CC6811" w:rsidRPr="001338B8">
        <w:rPr>
          <w:sz w:val="28"/>
          <w:szCs w:val="28"/>
        </w:rPr>
        <w:t xml:space="preserve">This can make life more bearable for tinnitus sufferers, but </w:t>
      </w:r>
      <w:r w:rsidR="001338B8">
        <w:rPr>
          <w:sz w:val="28"/>
          <w:szCs w:val="28"/>
        </w:rPr>
        <w:t xml:space="preserve">it </w:t>
      </w:r>
      <w:r w:rsidR="00CC6811" w:rsidRPr="001338B8">
        <w:rPr>
          <w:sz w:val="28"/>
          <w:szCs w:val="28"/>
        </w:rPr>
        <w:t>doesn’t help what is actually causing the problem in the first place.</w:t>
      </w:r>
    </w:p>
    <w:p w14:paraId="09403F20" w14:textId="77777777" w:rsidR="00760764" w:rsidRPr="001338B8" w:rsidRDefault="00CC6811" w:rsidP="00C56238">
      <w:pPr>
        <w:jc w:val="both"/>
        <w:rPr>
          <w:sz w:val="28"/>
          <w:szCs w:val="28"/>
        </w:rPr>
      </w:pPr>
      <w:r w:rsidRPr="001338B8">
        <w:rPr>
          <w:sz w:val="28"/>
          <w:szCs w:val="28"/>
        </w:rPr>
        <w:t xml:space="preserve">To understand why this is, here is a mini biology lesson, which will hopefully clarify matters. </w:t>
      </w:r>
      <w:r w:rsidR="00413CB3" w:rsidRPr="001338B8">
        <w:rPr>
          <w:sz w:val="28"/>
          <w:szCs w:val="28"/>
        </w:rPr>
        <w:t xml:space="preserve">There are two types of </w:t>
      </w:r>
      <w:r w:rsidR="00C21063" w:rsidRPr="001338B8">
        <w:rPr>
          <w:sz w:val="28"/>
          <w:szCs w:val="28"/>
        </w:rPr>
        <w:t>receptors that endocannabinoids can</w:t>
      </w:r>
      <w:r w:rsidR="001338B8">
        <w:rPr>
          <w:sz w:val="28"/>
          <w:szCs w:val="28"/>
        </w:rPr>
        <w:t xml:space="preserve"> bind to</w:t>
      </w:r>
      <w:r w:rsidR="00126970" w:rsidRPr="001338B8">
        <w:rPr>
          <w:sz w:val="28"/>
          <w:szCs w:val="28"/>
        </w:rPr>
        <w:t>. R</w:t>
      </w:r>
      <w:r w:rsidR="00C21063" w:rsidRPr="001338B8">
        <w:rPr>
          <w:sz w:val="28"/>
          <w:szCs w:val="28"/>
        </w:rPr>
        <w:t>eceptors are like</w:t>
      </w:r>
      <w:r w:rsidR="00126970" w:rsidRPr="001338B8">
        <w:rPr>
          <w:sz w:val="28"/>
          <w:szCs w:val="28"/>
        </w:rPr>
        <w:t xml:space="preserve"> tiny</w:t>
      </w:r>
      <w:r w:rsidR="00C21063" w:rsidRPr="001338B8">
        <w:rPr>
          <w:sz w:val="28"/>
          <w:szCs w:val="28"/>
        </w:rPr>
        <w:t xml:space="preserve"> plugs</w:t>
      </w:r>
      <w:r w:rsidR="00126970" w:rsidRPr="001338B8">
        <w:rPr>
          <w:sz w:val="28"/>
          <w:szCs w:val="28"/>
        </w:rPr>
        <w:t xml:space="preserve"> that are</w:t>
      </w:r>
      <w:r w:rsidR="00C21063" w:rsidRPr="001338B8">
        <w:rPr>
          <w:sz w:val="28"/>
          <w:szCs w:val="28"/>
        </w:rPr>
        <w:t xml:space="preserve"> attached to cells. Chemicals, such as neurotransmitters, plug into these </w:t>
      </w:r>
      <w:r w:rsidR="00126970" w:rsidRPr="001338B8">
        <w:rPr>
          <w:sz w:val="28"/>
          <w:szCs w:val="28"/>
        </w:rPr>
        <w:t xml:space="preserve">receptors, </w:t>
      </w:r>
      <w:r w:rsidRPr="001338B8">
        <w:rPr>
          <w:sz w:val="28"/>
          <w:szCs w:val="28"/>
        </w:rPr>
        <w:t>which send</w:t>
      </w:r>
      <w:r w:rsidR="00C21063" w:rsidRPr="001338B8">
        <w:rPr>
          <w:sz w:val="28"/>
          <w:szCs w:val="28"/>
        </w:rPr>
        <w:t xml:space="preserve"> a signal from one cell to another. This</w:t>
      </w:r>
      <w:r w:rsidR="00126970" w:rsidRPr="001338B8">
        <w:rPr>
          <w:sz w:val="28"/>
          <w:szCs w:val="28"/>
        </w:rPr>
        <w:t xml:space="preserve"> process</w:t>
      </w:r>
      <w:r w:rsidR="00C21063" w:rsidRPr="001338B8">
        <w:rPr>
          <w:sz w:val="28"/>
          <w:szCs w:val="28"/>
        </w:rPr>
        <w:t xml:space="preserve"> is </w:t>
      </w:r>
      <w:r w:rsidR="00126970" w:rsidRPr="001338B8">
        <w:rPr>
          <w:sz w:val="28"/>
          <w:szCs w:val="28"/>
        </w:rPr>
        <w:t>very complicated,</w:t>
      </w:r>
      <w:r w:rsidR="00C21063" w:rsidRPr="001338B8">
        <w:rPr>
          <w:sz w:val="28"/>
          <w:szCs w:val="28"/>
        </w:rPr>
        <w:t xml:space="preserve"> so this is a very basic explanation. </w:t>
      </w:r>
      <w:r w:rsidR="00413CB3" w:rsidRPr="001338B8">
        <w:rPr>
          <w:sz w:val="28"/>
          <w:szCs w:val="28"/>
        </w:rPr>
        <w:t>CB1 receptors are found all over the body, including in the brain. CB2 receptors are mostly found in the immune and gastroint</w:t>
      </w:r>
      <w:r w:rsidRPr="001338B8">
        <w:rPr>
          <w:sz w:val="28"/>
          <w:szCs w:val="28"/>
        </w:rPr>
        <w:t>estinal system</w:t>
      </w:r>
      <w:r w:rsidR="00853D18" w:rsidRPr="001338B8">
        <w:rPr>
          <w:sz w:val="28"/>
          <w:szCs w:val="28"/>
        </w:rPr>
        <w:t>s</w:t>
      </w:r>
      <w:r w:rsidRPr="001338B8">
        <w:rPr>
          <w:sz w:val="28"/>
          <w:szCs w:val="28"/>
        </w:rPr>
        <w:t>, but there are a few</w:t>
      </w:r>
      <w:r w:rsidR="00413CB3" w:rsidRPr="001338B8">
        <w:rPr>
          <w:sz w:val="28"/>
          <w:szCs w:val="28"/>
        </w:rPr>
        <w:t xml:space="preserve"> in the brain</w:t>
      </w:r>
      <w:r w:rsidRPr="001338B8">
        <w:rPr>
          <w:sz w:val="28"/>
          <w:szCs w:val="28"/>
        </w:rPr>
        <w:t xml:space="preserve"> as well</w:t>
      </w:r>
      <w:r w:rsidR="00E25E2D" w:rsidRPr="001338B8">
        <w:rPr>
          <w:sz w:val="28"/>
          <w:szCs w:val="28"/>
        </w:rPr>
        <w:t xml:space="preserve"> (6)</w:t>
      </w:r>
      <w:r w:rsidR="00413CB3" w:rsidRPr="001338B8">
        <w:rPr>
          <w:sz w:val="28"/>
          <w:szCs w:val="28"/>
        </w:rPr>
        <w:t>.</w:t>
      </w:r>
      <w:r w:rsidR="00355AB4" w:rsidRPr="001338B8">
        <w:rPr>
          <w:sz w:val="28"/>
          <w:szCs w:val="28"/>
        </w:rPr>
        <w:t xml:space="preserve"> </w:t>
      </w:r>
    </w:p>
    <w:p w14:paraId="00C2731D" w14:textId="77777777" w:rsidR="007E0E82" w:rsidRPr="001338B8" w:rsidRDefault="007E0E82" w:rsidP="00C56238">
      <w:pPr>
        <w:jc w:val="both"/>
        <w:rPr>
          <w:sz w:val="28"/>
          <w:szCs w:val="28"/>
        </w:rPr>
      </w:pPr>
      <w:r w:rsidRPr="001338B8">
        <w:rPr>
          <w:sz w:val="28"/>
          <w:szCs w:val="28"/>
        </w:rPr>
        <w:t xml:space="preserve">Endocannabinoids are released in the brain. They act on </w:t>
      </w:r>
      <w:r w:rsidR="00853D18" w:rsidRPr="001338B8">
        <w:rPr>
          <w:sz w:val="28"/>
          <w:szCs w:val="28"/>
        </w:rPr>
        <w:t xml:space="preserve">the </w:t>
      </w:r>
      <w:r w:rsidRPr="001338B8">
        <w:rPr>
          <w:sz w:val="28"/>
          <w:szCs w:val="28"/>
        </w:rPr>
        <w:t>CB1 receptors and stop neurotransmitters from being released. In mouse and rat experiments regarding epilepsy, endocannabinoids have been shown to stop the signals from firing up the neurotransmitters that can cause seizures</w:t>
      </w:r>
      <w:r w:rsidR="00E25E2D" w:rsidRPr="001338B8">
        <w:rPr>
          <w:sz w:val="28"/>
          <w:szCs w:val="28"/>
        </w:rPr>
        <w:t xml:space="preserve"> (7)</w:t>
      </w:r>
      <w:r w:rsidRPr="001338B8">
        <w:rPr>
          <w:sz w:val="28"/>
          <w:szCs w:val="28"/>
        </w:rPr>
        <w:t>. Some researchers think that tinnitus might be caused by similar firing-up signals. Consequently, they think that cannabinoids might have a place when treating tinnitus.</w:t>
      </w:r>
      <w:r w:rsidR="00853D18" w:rsidRPr="001338B8">
        <w:rPr>
          <w:sz w:val="28"/>
          <w:szCs w:val="28"/>
        </w:rPr>
        <w:t xml:space="preserve"> Hence, this is something</w:t>
      </w:r>
      <w:r w:rsidR="001338B8">
        <w:rPr>
          <w:sz w:val="28"/>
          <w:szCs w:val="28"/>
        </w:rPr>
        <w:t xml:space="preserve"> that is </w:t>
      </w:r>
      <w:r w:rsidR="00853D18" w:rsidRPr="001338B8">
        <w:rPr>
          <w:sz w:val="28"/>
          <w:szCs w:val="28"/>
        </w:rPr>
        <w:t xml:space="preserve">being extensively researched in a bid to help ease tinnitus sufferers. </w:t>
      </w:r>
    </w:p>
    <w:p w14:paraId="3EC6D3C3" w14:textId="77777777" w:rsidR="007E0E82" w:rsidRPr="001338B8" w:rsidRDefault="007E0E82" w:rsidP="00C56238">
      <w:pPr>
        <w:jc w:val="both"/>
        <w:rPr>
          <w:sz w:val="28"/>
          <w:szCs w:val="28"/>
        </w:rPr>
      </w:pPr>
      <w:r w:rsidRPr="001338B8">
        <w:rPr>
          <w:sz w:val="28"/>
          <w:szCs w:val="28"/>
        </w:rPr>
        <w:t>CB1 receptors are mostly found in a part of the ear called the cochlear nucleus</w:t>
      </w:r>
      <w:r w:rsidR="00E25E2D" w:rsidRPr="001338B8">
        <w:rPr>
          <w:sz w:val="28"/>
          <w:szCs w:val="28"/>
        </w:rPr>
        <w:t xml:space="preserve"> (8)</w:t>
      </w:r>
      <w:r w:rsidRPr="001338B8">
        <w:rPr>
          <w:sz w:val="28"/>
          <w:szCs w:val="28"/>
        </w:rPr>
        <w:t xml:space="preserve">. Based on what researchers </w:t>
      </w:r>
      <w:r w:rsidR="00853D18" w:rsidRPr="001338B8">
        <w:rPr>
          <w:sz w:val="28"/>
          <w:szCs w:val="28"/>
        </w:rPr>
        <w:t>have already found out, it seems that there might be a type of endocannabinoid</w:t>
      </w:r>
      <w:r w:rsidRPr="001338B8">
        <w:rPr>
          <w:sz w:val="28"/>
          <w:szCs w:val="28"/>
        </w:rPr>
        <w:t xml:space="preserve"> in the cochlear nucleus that plays a part in the development of tinnitus</w:t>
      </w:r>
      <w:r w:rsidR="00853D18" w:rsidRPr="001338B8">
        <w:rPr>
          <w:sz w:val="28"/>
          <w:szCs w:val="28"/>
        </w:rPr>
        <w:t xml:space="preserve"> rather than the reduction of it</w:t>
      </w:r>
      <w:r w:rsidRPr="001338B8">
        <w:rPr>
          <w:sz w:val="28"/>
          <w:szCs w:val="28"/>
        </w:rPr>
        <w:t>. These receptors are bei</w:t>
      </w:r>
      <w:r w:rsidR="001338B8">
        <w:rPr>
          <w:sz w:val="28"/>
          <w:szCs w:val="28"/>
        </w:rPr>
        <w:t xml:space="preserve">ng researched as the place where </w:t>
      </w:r>
      <w:r w:rsidRPr="001338B8">
        <w:rPr>
          <w:sz w:val="28"/>
          <w:szCs w:val="28"/>
        </w:rPr>
        <w:t>drugs or CBD could be used to treat tinnitus</w:t>
      </w:r>
      <w:r w:rsidR="00853D18" w:rsidRPr="001338B8">
        <w:rPr>
          <w:sz w:val="28"/>
          <w:szCs w:val="28"/>
        </w:rPr>
        <w:t>. Unfortunately, this is</w:t>
      </w:r>
      <w:r w:rsidR="00126820" w:rsidRPr="001338B8">
        <w:rPr>
          <w:sz w:val="28"/>
          <w:szCs w:val="28"/>
        </w:rPr>
        <w:t xml:space="preserve"> </w:t>
      </w:r>
      <w:r w:rsidRPr="001338B8">
        <w:rPr>
          <w:sz w:val="28"/>
          <w:szCs w:val="28"/>
        </w:rPr>
        <w:t xml:space="preserve">something </w:t>
      </w:r>
      <w:r w:rsidR="00853D18" w:rsidRPr="001338B8">
        <w:rPr>
          <w:sz w:val="28"/>
          <w:szCs w:val="28"/>
        </w:rPr>
        <w:t xml:space="preserve">else </w:t>
      </w:r>
      <w:r w:rsidRPr="001338B8">
        <w:rPr>
          <w:sz w:val="28"/>
          <w:szCs w:val="28"/>
        </w:rPr>
        <w:t xml:space="preserve">that </w:t>
      </w:r>
      <w:r w:rsidR="00126820" w:rsidRPr="001338B8">
        <w:rPr>
          <w:sz w:val="28"/>
          <w:szCs w:val="28"/>
        </w:rPr>
        <w:t>scientists are continuing to research</w:t>
      </w:r>
      <w:r w:rsidR="001338B8" w:rsidRPr="001338B8">
        <w:rPr>
          <w:sz w:val="28"/>
          <w:szCs w:val="28"/>
        </w:rPr>
        <w:t xml:space="preserve"> (9)</w:t>
      </w:r>
      <w:r w:rsidR="00126820" w:rsidRPr="001338B8">
        <w:rPr>
          <w:sz w:val="28"/>
          <w:szCs w:val="28"/>
        </w:rPr>
        <w:t xml:space="preserve">. </w:t>
      </w:r>
      <w:r w:rsidRPr="001338B8">
        <w:rPr>
          <w:sz w:val="28"/>
          <w:szCs w:val="28"/>
        </w:rPr>
        <w:t xml:space="preserve"> </w:t>
      </w:r>
    </w:p>
    <w:p w14:paraId="6CB6AA78" w14:textId="77777777" w:rsidR="00126820" w:rsidRPr="001338B8" w:rsidRDefault="00126820" w:rsidP="00C56238">
      <w:pPr>
        <w:jc w:val="both"/>
        <w:rPr>
          <w:sz w:val="28"/>
          <w:szCs w:val="28"/>
        </w:rPr>
      </w:pPr>
      <w:r w:rsidRPr="001338B8">
        <w:rPr>
          <w:sz w:val="28"/>
          <w:szCs w:val="28"/>
        </w:rPr>
        <w:t>The majority of studies on tinnitus and the effect</w:t>
      </w:r>
      <w:r w:rsidR="00884284">
        <w:rPr>
          <w:sz w:val="28"/>
          <w:szCs w:val="28"/>
        </w:rPr>
        <w:t>s</w:t>
      </w:r>
      <w:r w:rsidRPr="001338B8">
        <w:rPr>
          <w:sz w:val="28"/>
          <w:szCs w:val="28"/>
        </w:rPr>
        <w:t xml:space="preserve"> of CBD have not been carried out on humans; only on rats or mice. As such, the outcome of several experiments appears to reach the conclusion that CBD actually causes or makes tinnitus worse</w:t>
      </w:r>
      <w:r w:rsidR="001338B8" w:rsidRPr="001338B8">
        <w:rPr>
          <w:sz w:val="28"/>
          <w:szCs w:val="28"/>
        </w:rPr>
        <w:t xml:space="preserve"> (10)</w:t>
      </w:r>
      <w:r w:rsidRPr="001338B8">
        <w:rPr>
          <w:sz w:val="28"/>
          <w:szCs w:val="28"/>
        </w:rPr>
        <w:t xml:space="preserve">. </w:t>
      </w:r>
    </w:p>
    <w:p w14:paraId="36B69F9A" w14:textId="77777777" w:rsidR="00126820" w:rsidRPr="001338B8" w:rsidRDefault="00126820" w:rsidP="00C56238">
      <w:pPr>
        <w:jc w:val="both"/>
        <w:rPr>
          <w:sz w:val="28"/>
          <w:szCs w:val="28"/>
        </w:rPr>
      </w:pPr>
      <w:r w:rsidRPr="001338B8">
        <w:rPr>
          <w:sz w:val="28"/>
          <w:szCs w:val="28"/>
        </w:rPr>
        <w:t>However, it is</w:t>
      </w:r>
      <w:r w:rsidR="00853D18" w:rsidRPr="001338B8">
        <w:rPr>
          <w:sz w:val="28"/>
          <w:szCs w:val="28"/>
        </w:rPr>
        <w:t xml:space="preserve"> not all bad news. CBD </w:t>
      </w:r>
      <w:r w:rsidR="00325D86" w:rsidRPr="001338B8">
        <w:rPr>
          <w:sz w:val="28"/>
          <w:szCs w:val="28"/>
        </w:rPr>
        <w:t>does appear</w:t>
      </w:r>
      <w:r w:rsidR="00853D18" w:rsidRPr="001338B8">
        <w:rPr>
          <w:sz w:val="28"/>
          <w:szCs w:val="28"/>
        </w:rPr>
        <w:t xml:space="preserve"> to protect hearing and </w:t>
      </w:r>
      <w:r w:rsidR="00884284">
        <w:rPr>
          <w:sz w:val="28"/>
          <w:szCs w:val="28"/>
        </w:rPr>
        <w:t xml:space="preserve">reduce </w:t>
      </w:r>
      <w:r w:rsidR="00853D18" w:rsidRPr="001338B8">
        <w:rPr>
          <w:sz w:val="28"/>
          <w:szCs w:val="28"/>
        </w:rPr>
        <w:t>damage to the nerves that are attached to the ear</w:t>
      </w:r>
      <w:r w:rsidR="00E25E2D" w:rsidRPr="001338B8">
        <w:rPr>
          <w:sz w:val="28"/>
          <w:szCs w:val="28"/>
        </w:rPr>
        <w:t xml:space="preserve"> (3)</w:t>
      </w:r>
      <w:r w:rsidR="00853D18" w:rsidRPr="001338B8">
        <w:rPr>
          <w:sz w:val="28"/>
          <w:szCs w:val="28"/>
        </w:rPr>
        <w:t xml:space="preserve">. </w:t>
      </w:r>
      <w:r w:rsidR="009A76B9" w:rsidRPr="001338B8">
        <w:rPr>
          <w:sz w:val="28"/>
          <w:szCs w:val="28"/>
        </w:rPr>
        <w:t xml:space="preserve">With that being said, cannabis contains several hundred different chemicals </w:t>
      </w:r>
      <w:r w:rsidR="001338B8" w:rsidRPr="001338B8">
        <w:rPr>
          <w:sz w:val="28"/>
          <w:szCs w:val="28"/>
        </w:rPr>
        <w:t xml:space="preserve">(11) </w:t>
      </w:r>
      <w:r w:rsidR="009A76B9" w:rsidRPr="001338B8">
        <w:rPr>
          <w:sz w:val="28"/>
          <w:szCs w:val="28"/>
        </w:rPr>
        <w:t xml:space="preserve">and scientists have not found out which specific chemical has this protective effect. </w:t>
      </w:r>
    </w:p>
    <w:p w14:paraId="1715A0E7" w14:textId="77777777" w:rsidR="007E0E82" w:rsidRPr="001338B8" w:rsidRDefault="00F47C77" w:rsidP="00C56238">
      <w:pPr>
        <w:jc w:val="both"/>
        <w:rPr>
          <w:sz w:val="28"/>
          <w:szCs w:val="28"/>
        </w:rPr>
      </w:pPr>
      <w:r w:rsidRPr="001338B8">
        <w:rPr>
          <w:sz w:val="28"/>
          <w:szCs w:val="28"/>
        </w:rPr>
        <w:t>Another bit of positive news is that a man-made drug called dronabinol contains some cannabinoids that originated from the cannabis plant</w:t>
      </w:r>
      <w:r w:rsidR="001338B8" w:rsidRPr="001338B8">
        <w:rPr>
          <w:sz w:val="28"/>
          <w:szCs w:val="28"/>
        </w:rPr>
        <w:t xml:space="preserve"> (12)</w:t>
      </w:r>
      <w:r w:rsidRPr="001338B8">
        <w:rPr>
          <w:sz w:val="28"/>
          <w:szCs w:val="28"/>
        </w:rPr>
        <w:t>. This drug appears to reduce patient awareness of the effects of tinnitus. However, this has not been proven scientifically and is only hearsay</w:t>
      </w:r>
      <w:r w:rsidR="001338B8" w:rsidRPr="001338B8">
        <w:rPr>
          <w:sz w:val="28"/>
          <w:szCs w:val="28"/>
        </w:rPr>
        <w:t xml:space="preserve"> (13)</w:t>
      </w:r>
      <w:r w:rsidRPr="001338B8">
        <w:rPr>
          <w:sz w:val="28"/>
          <w:szCs w:val="28"/>
        </w:rPr>
        <w:t xml:space="preserve">. </w:t>
      </w:r>
    </w:p>
    <w:p w14:paraId="33CA7C1C" w14:textId="77777777" w:rsidR="00E25E2D" w:rsidRPr="001338B8" w:rsidRDefault="00F47C77" w:rsidP="00C56238">
      <w:pPr>
        <w:jc w:val="both"/>
        <w:rPr>
          <w:sz w:val="28"/>
          <w:szCs w:val="28"/>
        </w:rPr>
      </w:pPr>
      <w:r w:rsidRPr="001338B8">
        <w:rPr>
          <w:sz w:val="28"/>
          <w:szCs w:val="28"/>
        </w:rPr>
        <w:t xml:space="preserve">Although it won’t help current sufferers, the best thing to do if possible is to prevent tinnitus in the first place. </w:t>
      </w:r>
      <w:r w:rsidR="00E25E2D" w:rsidRPr="001338B8">
        <w:rPr>
          <w:sz w:val="28"/>
          <w:szCs w:val="28"/>
        </w:rPr>
        <w:t xml:space="preserve">The best ways to do this include </w:t>
      </w:r>
      <w:r w:rsidRPr="001338B8">
        <w:rPr>
          <w:sz w:val="28"/>
          <w:szCs w:val="28"/>
        </w:rPr>
        <w:t>avoid</w:t>
      </w:r>
      <w:r w:rsidR="00E25E2D" w:rsidRPr="001338B8">
        <w:rPr>
          <w:sz w:val="28"/>
          <w:szCs w:val="28"/>
        </w:rPr>
        <w:t>ing</w:t>
      </w:r>
      <w:r w:rsidRPr="001338B8">
        <w:rPr>
          <w:sz w:val="28"/>
          <w:szCs w:val="28"/>
        </w:rPr>
        <w:t xml:space="preserve"> loud noises. If that is not possible</w:t>
      </w:r>
      <w:r w:rsidR="00E25E2D" w:rsidRPr="001338B8">
        <w:rPr>
          <w:sz w:val="28"/>
          <w:szCs w:val="28"/>
        </w:rPr>
        <w:t>, use noise-</w:t>
      </w:r>
      <w:r w:rsidRPr="001338B8">
        <w:rPr>
          <w:sz w:val="28"/>
          <w:szCs w:val="28"/>
        </w:rPr>
        <w:t>reducing headp</w:t>
      </w:r>
      <w:r w:rsidR="00E25E2D" w:rsidRPr="001338B8">
        <w:rPr>
          <w:sz w:val="28"/>
          <w:szCs w:val="28"/>
        </w:rPr>
        <w:t>hones</w:t>
      </w:r>
      <w:r w:rsidR="00884284">
        <w:rPr>
          <w:sz w:val="28"/>
          <w:szCs w:val="28"/>
        </w:rPr>
        <w:t>,</w:t>
      </w:r>
      <w:r w:rsidR="00E25E2D" w:rsidRPr="001338B8">
        <w:rPr>
          <w:sz w:val="28"/>
          <w:szCs w:val="28"/>
        </w:rPr>
        <w:t xml:space="preserve"> and w</w:t>
      </w:r>
      <w:r w:rsidRPr="001338B8">
        <w:rPr>
          <w:sz w:val="28"/>
          <w:szCs w:val="28"/>
        </w:rPr>
        <w:t>hen listening to music, keep it at a safe volume</w:t>
      </w:r>
      <w:r w:rsidR="001338B8" w:rsidRPr="001338B8">
        <w:rPr>
          <w:sz w:val="28"/>
          <w:szCs w:val="28"/>
        </w:rPr>
        <w:t xml:space="preserve"> (14)</w:t>
      </w:r>
      <w:r w:rsidRPr="001338B8">
        <w:rPr>
          <w:sz w:val="28"/>
          <w:szCs w:val="28"/>
        </w:rPr>
        <w:t xml:space="preserve">. </w:t>
      </w:r>
    </w:p>
    <w:p w14:paraId="7A080EDE" w14:textId="77777777" w:rsidR="00F47C77" w:rsidRPr="001338B8" w:rsidRDefault="00F47C77" w:rsidP="00C56238">
      <w:pPr>
        <w:jc w:val="both"/>
        <w:rPr>
          <w:sz w:val="28"/>
          <w:szCs w:val="28"/>
        </w:rPr>
      </w:pPr>
      <w:r w:rsidRPr="001338B8">
        <w:rPr>
          <w:sz w:val="28"/>
          <w:szCs w:val="28"/>
        </w:rPr>
        <w:t>Using earphones, hearing aids and cotton buds can cause ear infections, which can lead to tinnitus. If you use these, make sure that they are clean and</w:t>
      </w:r>
      <w:r w:rsidR="00884284">
        <w:rPr>
          <w:sz w:val="28"/>
          <w:szCs w:val="28"/>
        </w:rPr>
        <w:t xml:space="preserve"> that</w:t>
      </w:r>
      <w:r w:rsidRPr="001338B8">
        <w:rPr>
          <w:sz w:val="28"/>
          <w:szCs w:val="28"/>
        </w:rPr>
        <w:t xml:space="preserve"> you disinfect them regularly</w:t>
      </w:r>
      <w:r w:rsidR="00E25E2D" w:rsidRPr="001338B8">
        <w:rPr>
          <w:sz w:val="28"/>
          <w:szCs w:val="28"/>
        </w:rPr>
        <w:t xml:space="preserve"> to kill bacteria that can lead to infections</w:t>
      </w:r>
      <w:r w:rsidRPr="001338B8">
        <w:rPr>
          <w:sz w:val="28"/>
          <w:szCs w:val="28"/>
        </w:rPr>
        <w:t xml:space="preserve">. Strangely, stress and anxiety have also been linked to </w:t>
      </w:r>
      <w:r w:rsidR="00E25E2D" w:rsidRPr="001338B8">
        <w:rPr>
          <w:sz w:val="28"/>
          <w:szCs w:val="28"/>
        </w:rPr>
        <w:t xml:space="preserve">tinnitus. </w:t>
      </w:r>
      <w:r w:rsidRPr="001338B8">
        <w:rPr>
          <w:sz w:val="28"/>
          <w:szCs w:val="28"/>
        </w:rPr>
        <w:t>Although it is not always possible to avoid stress, learning how to manage it, relaxing and having a healthy wo</w:t>
      </w:r>
      <w:r w:rsidR="00E25E2D" w:rsidRPr="001338B8">
        <w:rPr>
          <w:sz w:val="28"/>
          <w:szCs w:val="28"/>
        </w:rPr>
        <w:t>rk-life balance all play a part in avoiding the onset of tinnitus</w:t>
      </w:r>
      <w:r w:rsidR="001338B8" w:rsidRPr="001338B8">
        <w:rPr>
          <w:sz w:val="28"/>
          <w:szCs w:val="28"/>
        </w:rPr>
        <w:t xml:space="preserve"> (14)</w:t>
      </w:r>
      <w:r w:rsidR="00E25E2D" w:rsidRPr="001338B8">
        <w:rPr>
          <w:sz w:val="28"/>
          <w:szCs w:val="28"/>
        </w:rPr>
        <w:t xml:space="preserve">. </w:t>
      </w:r>
    </w:p>
    <w:p w14:paraId="222F4C8B" w14:textId="77777777" w:rsidR="00F47C77" w:rsidRPr="001338B8" w:rsidRDefault="00F47C77" w:rsidP="00C56238">
      <w:pPr>
        <w:jc w:val="both"/>
        <w:rPr>
          <w:sz w:val="28"/>
          <w:szCs w:val="28"/>
        </w:rPr>
      </w:pPr>
      <w:r w:rsidRPr="001338B8">
        <w:rPr>
          <w:sz w:val="28"/>
          <w:szCs w:val="28"/>
        </w:rPr>
        <w:t>While more research is needed to determine whether CBD is an effective treatment for tinnitus, it may offer hope for those who suffer from this often debilitating condition in the future.</w:t>
      </w:r>
    </w:p>
    <w:p w14:paraId="6732D2EB" w14:textId="77777777" w:rsidR="001338B8" w:rsidRPr="001338B8" w:rsidRDefault="001338B8" w:rsidP="002241F8">
      <w:pPr>
        <w:rPr>
          <w:b/>
          <w:sz w:val="28"/>
          <w:szCs w:val="28"/>
        </w:rPr>
      </w:pPr>
      <w:r w:rsidRPr="001338B8">
        <w:rPr>
          <w:b/>
          <w:sz w:val="28"/>
          <w:szCs w:val="28"/>
        </w:rPr>
        <w:t>References</w:t>
      </w:r>
    </w:p>
    <w:p w14:paraId="23D27B22" w14:textId="77777777" w:rsidR="001338B8" w:rsidRPr="001338B8" w:rsidRDefault="001338B8" w:rsidP="001338B8">
      <w:pPr>
        <w:pStyle w:val="ListParagraph"/>
        <w:numPr>
          <w:ilvl w:val="0"/>
          <w:numId w:val="2"/>
        </w:numPr>
        <w:rPr>
          <w:sz w:val="28"/>
          <w:szCs w:val="28"/>
        </w:rPr>
      </w:pPr>
      <w:r w:rsidRPr="001338B8">
        <w:rPr>
          <w:sz w:val="28"/>
          <w:szCs w:val="28"/>
        </w:rPr>
        <w:t xml:space="preserve">Tinnitus </w:t>
      </w:r>
      <w:hyperlink r:id="rId5" w:history="1">
        <w:r w:rsidRPr="001338B8">
          <w:rPr>
            <w:rStyle w:val="Hyperlink"/>
            <w:sz w:val="28"/>
            <w:szCs w:val="28"/>
          </w:rPr>
          <w:t>https://www.nidcd.nih.gov/health/tinnitus</w:t>
        </w:r>
      </w:hyperlink>
    </w:p>
    <w:p w14:paraId="5CCA8132" w14:textId="77777777" w:rsidR="001338B8" w:rsidRPr="001338B8" w:rsidRDefault="001338B8" w:rsidP="001338B8">
      <w:pPr>
        <w:pStyle w:val="ListParagraph"/>
        <w:numPr>
          <w:ilvl w:val="0"/>
          <w:numId w:val="2"/>
        </w:numPr>
        <w:rPr>
          <w:sz w:val="28"/>
          <w:szCs w:val="28"/>
        </w:rPr>
      </w:pPr>
      <w:r w:rsidRPr="001338B8">
        <w:rPr>
          <w:sz w:val="28"/>
          <w:szCs w:val="28"/>
        </w:rPr>
        <w:t xml:space="preserve">Global Prevalence and Incidence of Tinnitus </w:t>
      </w:r>
      <w:hyperlink r:id="rId6" w:history="1">
        <w:r w:rsidRPr="001338B8">
          <w:rPr>
            <w:rStyle w:val="Hyperlink"/>
            <w:sz w:val="28"/>
            <w:szCs w:val="28"/>
          </w:rPr>
          <w:t>https://jamanetwork.com/journals/jamaneurology/fullarticle/2795168</w:t>
        </w:r>
      </w:hyperlink>
      <w:r w:rsidRPr="001338B8">
        <w:rPr>
          <w:sz w:val="28"/>
          <w:szCs w:val="28"/>
        </w:rPr>
        <w:t>?</w:t>
      </w:r>
    </w:p>
    <w:p w14:paraId="5FCB3DB1" w14:textId="77777777" w:rsidR="001338B8" w:rsidRPr="001338B8" w:rsidRDefault="001338B8" w:rsidP="001338B8">
      <w:pPr>
        <w:pStyle w:val="ListParagraph"/>
        <w:numPr>
          <w:ilvl w:val="0"/>
          <w:numId w:val="2"/>
        </w:numPr>
        <w:rPr>
          <w:sz w:val="28"/>
          <w:szCs w:val="28"/>
        </w:rPr>
      </w:pPr>
      <w:r w:rsidRPr="001338B8">
        <w:rPr>
          <w:sz w:val="28"/>
          <w:szCs w:val="28"/>
        </w:rPr>
        <w:t xml:space="preserve">Cannabinoids, Inner Ear, Hearing, and Tinnitus: A Neuroimmunological Perspective </w:t>
      </w:r>
      <w:hyperlink r:id="rId7" w:history="1">
        <w:r w:rsidRPr="001338B8">
          <w:rPr>
            <w:rStyle w:val="Hyperlink"/>
            <w:sz w:val="28"/>
            <w:szCs w:val="28"/>
          </w:rPr>
          <w:t>https://www.ncbi.nlm.nih.gov/pmc/articles/PMC7719758/</w:t>
        </w:r>
      </w:hyperlink>
    </w:p>
    <w:p w14:paraId="130AAA09" w14:textId="77777777" w:rsidR="001338B8" w:rsidRPr="001338B8" w:rsidRDefault="001338B8" w:rsidP="001338B8">
      <w:pPr>
        <w:pStyle w:val="ListParagraph"/>
        <w:numPr>
          <w:ilvl w:val="0"/>
          <w:numId w:val="2"/>
        </w:numPr>
        <w:rPr>
          <w:sz w:val="28"/>
          <w:szCs w:val="28"/>
        </w:rPr>
      </w:pPr>
      <w:r w:rsidRPr="001338B8">
        <w:rPr>
          <w:sz w:val="28"/>
          <w:szCs w:val="28"/>
        </w:rPr>
        <w:t xml:space="preserve">Antioxidative and Anti-Inflammatory Properties of Cannabidiol </w:t>
      </w:r>
      <w:hyperlink r:id="rId8" w:history="1">
        <w:r w:rsidRPr="001338B8">
          <w:rPr>
            <w:rStyle w:val="Hyperlink"/>
            <w:sz w:val="28"/>
            <w:szCs w:val="28"/>
          </w:rPr>
          <w:t>https://www.ncbi.nlm.nih.gov/pmc/articles/PMC7023045/</w:t>
        </w:r>
      </w:hyperlink>
    </w:p>
    <w:p w14:paraId="1B29E2FA" w14:textId="77777777" w:rsidR="001338B8" w:rsidRPr="001338B8" w:rsidRDefault="001338B8" w:rsidP="001338B8">
      <w:pPr>
        <w:pStyle w:val="ListParagraph"/>
        <w:numPr>
          <w:ilvl w:val="0"/>
          <w:numId w:val="2"/>
        </w:numPr>
        <w:rPr>
          <w:sz w:val="28"/>
          <w:szCs w:val="28"/>
        </w:rPr>
      </w:pPr>
      <w:r w:rsidRPr="001338B8">
        <w:rPr>
          <w:sz w:val="28"/>
          <w:szCs w:val="28"/>
        </w:rPr>
        <w:t xml:space="preserve">Cannabidiol in Anxiety and Sleep: A Large Case Series </w:t>
      </w:r>
      <w:hyperlink r:id="rId9" w:history="1">
        <w:r w:rsidRPr="001338B8">
          <w:rPr>
            <w:rStyle w:val="Hyperlink"/>
            <w:sz w:val="28"/>
            <w:szCs w:val="28"/>
          </w:rPr>
          <w:t xml:space="preserve">https://www.ncbi.nlm.nih.gov/pmc/articles/PMC6326553/ </w:t>
        </w:r>
      </w:hyperlink>
    </w:p>
    <w:p w14:paraId="30F56424" w14:textId="77777777" w:rsidR="001338B8" w:rsidRPr="001338B8" w:rsidRDefault="001338B8" w:rsidP="001338B8">
      <w:pPr>
        <w:pStyle w:val="ListParagraph"/>
        <w:numPr>
          <w:ilvl w:val="0"/>
          <w:numId w:val="2"/>
        </w:numPr>
        <w:rPr>
          <w:sz w:val="28"/>
          <w:szCs w:val="28"/>
        </w:rPr>
      </w:pPr>
      <w:r w:rsidRPr="001338B8">
        <w:rPr>
          <w:sz w:val="28"/>
          <w:szCs w:val="28"/>
        </w:rPr>
        <w:t xml:space="preserve">Cannabinoid Receptors and the Endocannabinoid System: Signaling and Function in the Central Nervous System </w:t>
      </w:r>
      <w:hyperlink r:id="rId10" w:history="1">
        <w:r w:rsidRPr="001338B8">
          <w:rPr>
            <w:rStyle w:val="Hyperlink"/>
            <w:sz w:val="28"/>
            <w:szCs w:val="28"/>
          </w:rPr>
          <w:t>https://www.ncbi.nlm.nih.gov/pmc/articles/PMC5877694/</w:t>
        </w:r>
      </w:hyperlink>
    </w:p>
    <w:p w14:paraId="510F9251" w14:textId="77777777" w:rsidR="001338B8" w:rsidRPr="001338B8" w:rsidRDefault="001338B8" w:rsidP="001338B8">
      <w:pPr>
        <w:pStyle w:val="ListParagraph"/>
        <w:numPr>
          <w:ilvl w:val="0"/>
          <w:numId w:val="2"/>
        </w:numPr>
        <w:rPr>
          <w:sz w:val="28"/>
          <w:szCs w:val="28"/>
        </w:rPr>
      </w:pPr>
      <w:r w:rsidRPr="001338B8">
        <w:rPr>
          <w:sz w:val="28"/>
          <w:szCs w:val="28"/>
        </w:rPr>
        <w:t xml:space="preserve">Endocannabinoids and Their Implications for Epilepsy </w:t>
      </w:r>
      <w:hyperlink r:id="rId11" w:history="1">
        <w:r w:rsidRPr="001338B8">
          <w:rPr>
            <w:rStyle w:val="Hyperlink"/>
            <w:sz w:val="28"/>
            <w:szCs w:val="28"/>
          </w:rPr>
          <w:t>https://www.ncbi.nlm.nih.gov/pmc/articles/PMC1176361/</w:t>
        </w:r>
      </w:hyperlink>
    </w:p>
    <w:p w14:paraId="5D6D1413" w14:textId="77777777" w:rsidR="001338B8" w:rsidRPr="001338B8" w:rsidRDefault="001338B8" w:rsidP="001338B8">
      <w:pPr>
        <w:pStyle w:val="ListParagraph"/>
        <w:numPr>
          <w:ilvl w:val="0"/>
          <w:numId w:val="2"/>
        </w:numPr>
        <w:rPr>
          <w:sz w:val="28"/>
          <w:szCs w:val="28"/>
        </w:rPr>
      </w:pPr>
      <w:r w:rsidRPr="001338B8">
        <w:rPr>
          <w:sz w:val="28"/>
          <w:szCs w:val="28"/>
        </w:rPr>
        <w:t xml:space="preserve">Cannabinoid Signaling in Auditory Function and Development </w:t>
      </w:r>
      <w:hyperlink r:id="rId12" w:history="1">
        <w:r w:rsidRPr="001338B8">
          <w:rPr>
            <w:rStyle w:val="Hyperlink"/>
            <w:sz w:val="28"/>
            <w:szCs w:val="28"/>
          </w:rPr>
          <w:t>https://www.ncbi.nlm.nih.gov/pmc/articles/PMC8165240/</w:t>
        </w:r>
      </w:hyperlink>
    </w:p>
    <w:p w14:paraId="3CA81743" w14:textId="77777777" w:rsidR="001338B8" w:rsidRPr="001338B8" w:rsidRDefault="001338B8" w:rsidP="001338B8">
      <w:pPr>
        <w:pStyle w:val="ListParagraph"/>
        <w:numPr>
          <w:ilvl w:val="0"/>
          <w:numId w:val="2"/>
        </w:numPr>
        <w:rPr>
          <w:sz w:val="28"/>
          <w:szCs w:val="28"/>
        </w:rPr>
      </w:pPr>
      <w:r w:rsidRPr="001338B8">
        <w:rPr>
          <w:sz w:val="28"/>
          <w:szCs w:val="28"/>
        </w:rPr>
        <w:t xml:space="preserve">Does cannabis alleviate tinnitus? A review of the current literature </w:t>
      </w:r>
      <w:hyperlink r:id="rId13" w:history="1">
        <w:r w:rsidRPr="001338B8">
          <w:rPr>
            <w:rStyle w:val="Hyperlink"/>
            <w:sz w:val="28"/>
            <w:szCs w:val="28"/>
          </w:rPr>
          <w:t>https://www.ncbi.nlm.nih.gov/pmc/articles/PMC7752070/</w:t>
        </w:r>
      </w:hyperlink>
    </w:p>
    <w:p w14:paraId="17913092" w14:textId="77777777" w:rsidR="001338B8" w:rsidRPr="001338B8" w:rsidRDefault="001338B8" w:rsidP="001338B8">
      <w:pPr>
        <w:pStyle w:val="ListParagraph"/>
        <w:numPr>
          <w:ilvl w:val="0"/>
          <w:numId w:val="2"/>
        </w:numPr>
        <w:rPr>
          <w:sz w:val="28"/>
          <w:szCs w:val="28"/>
        </w:rPr>
      </w:pPr>
      <w:r w:rsidRPr="001338B8">
        <w:rPr>
          <w:sz w:val="28"/>
          <w:szCs w:val="28"/>
        </w:rPr>
        <w:t xml:space="preserve">Cannabinoid drugs: will they relieve or exacerbate tinnitus? </w:t>
      </w:r>
      <w:hyperlink r:id="rId14" w:history="1">
        <w:r w:rsidRPr="001338B8">
          <w:rPr>
            <w:rStyle w:val="Hyperlink"/>
            <w:sz w:val="28"/>
            <w:szCs w:val="28"/>
          </w:rPr>
          <w:t>https://journals.lww.com/co-neurology/Abstract/2019/02000/Cannabinoid_drugs__will_they_relieve_or_exacerbate.22.aspx</w:t>
        </w:r>
      </w:hyperlink>
    </w:p>
    <w:p w14:paraId="3801129A" w14:textId="77777777" w:rsidR="001338B8" w:rsidRPr="001338B8" w:rsidRDefault="001338B8" w:rsidP="001338B8">
      <w:pPr>
        <w:pStyle w:val="ListParagraph"/>
        <w:numPr>
          <w:ilvl w:val="0"/>
          <w:numId w:val="2"/>
        </w:numPr>
        <w:rPr>
          <w:sz w:val="28"/>
          <w:szCs w:val="28"/>
        </w:rPr>
      </w:pPr>
      <w:r w:rsidRPr="001338B8">
        <w:rPr>
          <w:sz w:val="28"/>
          <w:szCs w:val="28"/>
        </w:rPr>
        <w:t xml:space="preserve">Cannabis, a complex plant: different compounds and different effects on individuals </w:t>
      </w:r>
      <w:hyperlink r:id="rId15" w:history="1">
        <w:r w:rsidRPr="001338B8">
          <w:rPr>
            <w:rStyle w:val="Hyperlink"/>
            <w:sz w:val="28"/>
            <w:szCs w:val="28"/>
          </w:rPr>
          <w:t>https://www.ncbi.nlm.nih.gov/pmc/articles/PMC3736954/</w:t>
        </w:r>
      </w:hyperlink>
    </w:p>
    <w:p w14:paraId="1C337550" w14:textId="77777777" w:rsidR="001338B8" w:rsidRPr="001338B8" w:rsidRDefault="001338B8" w:rsidP="001338B8">
      <w:pPr>
        <w:pStyle w:val="ListParagraph"/>
        <w:numPr>
          <w:ilvl w:val="0"/>
          <w:numId w:val="2"/>
        </w:numPr>
        <w:rPr>
          <w:sz w:val="28"/>
          <w:szCs w:val="28"/>
        </w:rPr>
      </w:pPr>
      <w:r w:rsidRPr="001338B8">
        <w:rPr>
          <w:sz w:val="28"/>
          <w:szCs w:val="28"/>
        </w:rPr>
        <w:t xml:space="preserve">dronabinol (Marinol, THC) </w:t>
      </w:r>
      <w:hyperlink r:id="rId16" w:history="1">
        <w:r w:rsidRPr="001338B8">
          <w:rPr>
            <w:rStyle w:val="Hyperlink"/>
            <w:sz w:val="28"/>
            <w:szCs w:val="28"/>
          </w:rPr>
          <w:t>https://www.medicinenet.com/dronabinol-oral/article.htm</w:t>
        </w:r>
      </w:hyperlink>
    </w:p>
    <w:p w14:paraId="7D284FF5" w14:textId="77777777" w:rsidR="001338B8" w:rsidRPr="001338B8" w:rsidRDefault="001338B8" w:rsidP="001338B8">
      <w:pPr>
        <w:pStyle w:val="ListParagraph"/>
        <w:numPr>
          <w:ilvl w:val="0"/>
          <w:numId w:val="2"/>
        </w:numPr>
        <w:rPr>
          <w:sz w:val="28"/>
          <w:szCs w:val="28"/>
        </w:rPr>
      </w:pPr>
      <w:r w:rsidRPr="001338B8">
        <w:rPr>
          <w:sz w:val="28"/>
          <w:szCs w:val="28"/>
        </w:rPr>
        <w:t xml:space="preserve">Does cannabis alleviate tinnitus? A review of the current literature </w:t>
      </w:r>
      <w:hyperlink r:id="rId17" w:history="1">
        <w:r w:rsidRPr="001338B8">
          <w:rPr>
            <w:rStyle w:val="Hyperlink"/>
            <w:sz w:val="28"/>
            <w:szCs w:val="28"/>
          </w:rPr>
          <w:t>https://onlinelibrary.wiley.com/doi/pdfdirect/10.1002/lio2.479</w:t>
        </w:r>
      </w:hyperlink>
    </w:p>
    <w:p w14:paraId="0E90584D" w14:textId="077C93E0" w:rsidR="001338B8" w:rsidRDefault="001338B8" w:rsidP="001338B8">
      <w:pPr>
        <w:pStyle w:val="ListParagraph"/>
        <w:numPr>
          <w:ilvl w:val="0"/>
          <w:numId w:val="2"/>
        </w:numPr>
        <w:rPr>
          <w:sz w:val="28"/>
          <w:szCs w:val="28"/>
        </w:rPr>
      </w:pPr>
      <w:r w:rsidRPr="001338B8">
        <w:rPr>
          <w:sz w:val="28"/>
          <w:szCs w:val="28"/>
        </w:rPr>
        <w:t xml:space="preserve">How do I prevent it? </w:t>
      </w:r>
      <w:hyperlink r:id="rId18" w:history="1">
        <w:r w:rsidR="00C56238" w:rsidRPr="00DE4B0C">
          <w:rPr>
            <w:rStyle w:val="Hyperlink"/>
            <w:sz w:val="28"/>
            <w:szCs w:val="28"/>
          </w:rPr>
          <w:t>https://www.tinnitus.org.uk/how-do-i-prevent-it</w:t>
        </w:r>
      </w:hyperlink>
    </w:p>
    <w:p w14:paraId="400C2B1B" w14:textId="77777777" w:rsidR="00C56238" w:rsidRPr="001338B8" w:rsidRDefault="00C56238" w:rsidP="00C56238">
      <w:pPr>
        <w:pStyle w:val="ListParagraph"/>
        <w:rPr>
          <w:sz w:val="28"/>
          <w:szCs w:val="28"/>
        </w:rPr>
      </w:pPr>
      <w:bookmarkStart w:id="0" w:name="_GoBack"/>
      <w:bookmarkEnd w:id="0"/>
    </w:p>
    <w:p w14:paraId="529843D5" w14:textId="77777777" w:rsidR="001338B8" w:rsidRDefault="001338B8" w:rsidP="002241F8">
      <w:pPr>
        <w:rPr>
          <w:sz w:val="28"/>
          <w:szCs w:val="28"/>
        </w:rPr>
      </w:pPr>
    </w:p>
    <w:sectPr w:rsidR="001338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E05FCF"/>
    <w:multiLevelType w:val="hybridMultilevel"/>
    <w:tmpl w:val="BC20C0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1C728D6"/>
    <w:multiLevelType w:val="hybridMultilevel"/>
    <w:tmpl w:val="6EFEA5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4DE1"/>
    <w:rsid w:val="001134C8"/>
    <w:rsid w:val="00126820"/>
    <w:rsid w:val="00126970"/>
    <w:rsid w:val="001338B8"/>
    <w:rsid w:val="00154E99"/>
    <w:rsid w:val="001A1913"/>
    <w:rsid w:val="002241F8"/>
    <w:rsid w:val="00314DE1"/>
    <w:rsid w:val="00325D86"/>
    <w:rsid w:val="00355AB4"/>
    <w:rsid w:val="00413CB3"/>
    <w:rsid w:val="00511B3C"/>
    <w:rsid w:val="00760764"/>
    <w:rsid w:val="007E0E82"/>
    <w:rsid w:val="00853D18"/>
    <w:rsid w:val="00884284"/>
    <w:rsid w:val="009A76B9"/>
    <w:rsid w:val="009D0100"/>
    <w:rsid w:val="00B40136"/>
    <w:rsid w:val="00C21063"/>
    <w:rsid w:val="00C56238"/>
    <w:rsid w:val="00CB5AC8"/>
    <w:rsid w:val="00CC6811"/>
    <w:rsid w:val="00E25E2D"/>
    <w:rsid w:val="00F47C77"/>
    <w:rsid w:val="00F82A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8D62C"/>
  <w15:docId w15:val="{4502D9EE-B43B-754C-B543-B87057EB7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4DE1"/>
    <w:pPr>
      <w:ind w:left="720"/>
      <w:contextualSpacing/>
    </w:pPr>
  </w:style>
  <w:style w:type="character" w:styleId="Hyperlink">
    <w:name w:val="Hyperlink"/>
    <w:basedOn w:val="DefaultParagraphFont"/>
    <w:uiPriority w:val="99"/>
    <w:unhideWhenUsed/>
    <w:rsid w:val="00314DE1"/>
    <w:rPr>
      <w:color w:val="0000FF" w:themeColor="hyperlink"/>
      <w:u w:val="single"/>
    </w:rPr>
  </w:style>
  <w:style w:type="character" w:styleId="UnresolvedMention">
    <w:name w:val="Unresolved Mention"/>
    <w:basedOn w:val="DefaultParagraphFont"/>
    <w:uiPriority w:val="99"/>
    <w:semiHidden/>
    <w:unhideWhenUsed/>
    <w:rsid w:val="00C56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7023045/" TargetMode="External"/><Relationship Id="rId13" Type="http://schemas.openxmlformats.org/officeDocument/2006/relationships/hyperlink" Target="https://www.ncbi.nlm.nih.gov/pmc/articles/PMC7752070/" TargetMode="External"/><Relationship Id="rId18" Type="http://schemas.openxmlformats.org/officeDocument/2006/relationships/hyperlink" Target="https://www.tinnitus.org.uk/how-do-i-prevent-it" TargetMode="External"/><Relationship Id="rId3" Type="http://schemas.openxmlformats.org/officeDocument/2006/relationships/settings" Target="settings.xml"/><Relationship Id="rId7" Type="http://schemas.openxmlformats.org/officeDocument/2006/relationships/hyperlink" Target="https://www.ncbi.nlm.nih.gov/pmc/articles/PMC7719758/" TargetMode="External"/><Relationship Id="rId12" Type="http://schemas.openxmlformats.org/officeDocument/2006/relationships/hyperlink" Target="https://www.ncbi.nlm.nih.gov/pmc/articles/PMC8165240/" TargetMode="External"/><Relationship Id="rId17" Type="http://schemas.openxmlformats.org/officeDocument/2006/relationships/hyperlink" Target="https://onlinelibrary.wiley.com/doi/pdfdirect/10.1002/lio2.479" TargetMode="External"/><Relationship Id="rId2" Type="http://schemas.openxmlformats.org/officeDocument/2006/relationships/styles" Target="styles.xml"/><Relationship Id="rId16" Type="http://schemas.openxmlformats.org/officeDocument/2006/relationships/hyperlink" Target="https://www.medicinenet.com/dronabinol-oral/article.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jamanetwork.com/journals/jamaneurology/fullarticle/2795168" TargetMode="External"/><Relationship Id="rId11" Type="http://schemas.openxmlformats.org/officeDocument/2006/relationships/hyperlink" Target="https://www.ncbi.nlm.nih.gov/pmc/articles/PMC1176361/" TargetMode="External"/><Relationship Id="rId5" Type="http://schemas.openxmlformats.org/officeDocument/2006/relationships/hyperlink" Target="https://www.nidcd.nih.gov/health/tinnitus" TargetMode="External"/><Relationship Id="rId15" Type="http://schemas.openxmlformats.org/officeDocument/2006/relationships/hyperlink" Target="https://www.ncbi.nlm.nih.gov/pmc/articles/PMC3736954/" TargetMode="External"/><Relationship Id="rId10" Type="http://schemas.openxmlformats.org/officeDocument/2006/relationships/hyperlink" Target="https://www.ncbi.nlm.nih.gov/pmc/articles/PMC587769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pmc/articles/PMC6326553/%20" TargetMode="External"/><Relationship Id="rId14" Type="http://schemas.openxmlformats.org/officeDocument/2006/relationships/hyperlink" Target="https://journals.lww.com/co-neurology/Abstract/2019/02000/Cannabinoid_drugs__will_they_relieve_or_exacerbate.2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1533</TotalTime>
  <Pages>1</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2022-09-01T17:04:00Z</dcterms:created>
  <dcterms:modified xsi:type="dcterms:W3CDTF">2022-09-26T03:05:00Z</dcterms:modified>
</cp:coreProperties>
</file>